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1506257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65491F93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5C9C294A" w14:textId="521E181C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</w:p>
          <w:p w14:paraId="5FCAE422" w14:textId="1890CEF3" w:rsidR="005C2EC8" w:rsidRDefault="0082223D" w:rsidP="0082223D">
            <w:pPr>
              <w:tabs>
                <w:tab w:val="left" w:pos="5704"/>
              </w:tabs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314154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 xml:space="preserve">         </w:t>
            </w:r>
            <w:r w:rsidR="00DE5559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3037E0">
              <w:rPr>
                <w:rFonts w:asciiTheme="minorHAnsi" w:hAnsiTheme="minorHAnsi" w:cstheme="minorBidi"/>
                <w:b/>
                <w:bCs/>
                <w:color w:val="21517E"/>
              </w:rPr>
              <w:t>7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3037E0">
              <w:rPr>
                <w:rFonts w:asciiTheme="minorHAnsi" w:hAnsiTheme="minorHAnsi" w:cstheme="minorBidi"/>
                <w:b/>
                <w:bCs/>
                <w:color w:val="21517E"/>
              </w:rPr>
              <w:t>7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672A6659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A37501D" w14:textId="77777777" w:rsidR="005C2EC8" w:rsidRPr="00FA62DC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044FDD3" w14:textId="77777777" w:rsidR="005C2EC8" w:rsidRPr="00FA62DC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DAB6C7B" w14:textId="0600F83F" w:rsidR="007A2215" w:rsidRPr="00AB3E99" w:rsidRDefault="00DE5559" w:rsidP="003037E0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у Харківській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області</w:t>
            </w:r>
            <w:r w:rsidRPr="0003635B">
              <w:rPr>
                <w:rFonts w:ascii="Calibri Light" w:hAnsi="Calibri Light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за січень–</w:t>
            </w:r>
            <w:r w:rsidR="003037E0">
              <w:rPr>
                <w:rFonts w:ascii="Calibri Light" w:hAnsi="Calibri Light" w:cstheme="minorBidi"/>
                <w:i/>
                <w:iCs/>
                <w:color w:val="DC9529"/>
              </w:rPr>
              <w:t>чер</w:t>
            </w:r>
            <w:r>
              <w:rPr>
                <w:rFonts w:ascii="Calibri Light" w:hAnsi="Calibri Light" w:cstheme="minorBidi"/>
                <w:i/>
                <w:iCs/>
                <w:color w:val="DC9529"/>
              </w:rPr>
              <w:t>вень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 xml:space="preserve"> 2026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17A22B01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2EE01DB7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02EB378F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98375E9" w14:textId="77777777" w:rsidR="00773211" w:rsidRDefault="00773211" w:rsidP="00A17512">
            <w:pPr>
              <w:pStyle w:val="--121"/>
              <w:spacing w:before="80"/>
              <w:ind w:left="-105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134F2EDC" w14:textId="77777777" w:rsidR="00773211" w:rsidRPr="002530AB" w:rsidRDefault="00773211" w:rsidP="00A175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5FC55EC6" w14:textId="2BE533B5" w:rsidR="00773211" w:rsidRPr="00A17512" w:rsidRDefault="00773211" w:rsidP="00A17512">
            <w:pPr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C2DB80" wp14:editId="426B6B0E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www</w:t>
            </w:r>
            <w:r w:rsidRPr="00A1751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5" w:history="1"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ukrstat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  <w:proofErr w:type="spellEnd"/>
            </w:hyperlink>
          </w:p>
          <w:p w14:paraId="31D1BC41" w14:textId="12FD7FEC" w:rsidR="00773211" w:rsidRPr="00A17512" w:rsidRDefault="00773211" w:rsidP="00A17512">
            <w:pPr>
              <w:ind w:left="36" w:right="-195"/>
              <w:jc w:val="center"/>
              <w:rPr>
                <w:rFonts w:asciiTheme="majorHAnsi" w:hAnsiTheme="majorHAnsi"/>
                <w:color w:val="666666"/>
              </w:rPr>
            </w:pPr>
            <w:r w:rsidRPr="00FA62DC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DF6E2B6" wp14:editId="736425CC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FA62DC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proofErr w:type="spellEnd"/>
            <w:r w:rsidRPr="00A17512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  <w:proofErr w:type="spellEnd"/>
            </w:hyperlink>
          </w:p>
          <w:p w14:paraId="75627548" w14:textId="22213A0F" w:rsidR="005C2EC8" w:rsidRPr="00E94112" w:rsidRDefault="00773211" w:rsidP="00A17512">
            <w:pPr>
              <w:spacing w:after="60"/>
              <w:ind w:left="119"/>
              <w:jc w:val="center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FA62DC">
              <w:rPr>
                <w:noProof/>
                <w:lang w:eastAsia="uk-UA"/>
              </w:rPr>
              <w:drawing>
                <wp:inline distT="0" distB="0" distL="0" distR="0" wp14:anchorId="640B0076" wp14:editId="151DAABA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+38 (057) 706 26 16</w:t>
            </w:r>
          </w:p>
        </w:tc>
      </w:tr>
    </w:tbl>
    <w:p w14:paraId="6A05A809" w14:textId="77777777" w:rsidR="00846C6B" w:rsidRDefault="00846C6B" w:rsidP="00111992">
      <w:pPr>
        <w:pStyle w:val="--12"/>
      </w:pPr>
    </w:p>
    <w:p w14:paraId="12A9160D" w14:textId="6DBD403D" w:rsidR="00DE5559" w:rsidRPr="001B113B" w:rsidRDefault="00DE5559" w:rsidP="00DE5559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3635B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січні–</w:t>
      </w:r>
      <w:r w:rsidR="00311387">
        <w:rPr>
          <w:rFonts w:ascii="Calibri" w:hAnsi="Calibri" w:cs="Calibri"/>
          <w:color w:val="1F4E79" w:themeColor="accent5" w:themeShade="80"/>
        </w:rPr>
        <w:t>черв</w:t>
      </w:r>
      <w:r>
        <w:rPr>
          <w:rFonts w:ascii="Calibri" w:hAnsi="Calibri" w:cs="Calibri"/>
          <w:color w:val="1F4E79" w:themeColor="accent5" w:themeShade="80"/>
        </w:rPr>
        <w:t>ні</w:t>
      </w:r>
      <w:r w:rsidRPr="0003635B">
        <w:rPr>
          <w:rFonts w:ascii="Calibri" w:hAnsi="Calibri" w:cs="Calibri"/>
          <w:color w:val="1F4E79" w:themeColor="accent5" w:themeShade="80"/>
        </w:rPr>
        <w:t xml:space="preserve"> 2026 р. порівняно </w:t>
      </w:r>
      <w:r w:rsidRPr="0003635B">
        <w:rPr>
          <w:rFonts w:ascii="Calibri" w:hAnsi="Calibri" w:cs="Calibri"/>
          <w:color w:val="1F4E79" w:themeColor="accent5" w:themeShade="80"/>
        </w:rPr>
        <w:br/>
      </w:r>
      <w:r w:rsidRPr="001F59F9">
        <w:rPr>
          <w:rFonts w:ascii="Calibri" w:hAnsi="Calibri" w:cs="Calibri"/>
          <w:color w:val="1F4E79" w:themeColor="accent5" w:themeShade="80"/>
        </w:rPr>
        <w:t>із січнем–</w:t>
      </w:r>
      <w:r w:rsidR="00311387">
        <w:rPr>
          <w:rFonts w:ascii="Calibri" w:hAnsi="Calibri" w:cs="Calibri"/>
          <w:color w:val="1F4E79" w:themeColor="accent5" w:themeShade="80"/>
        </w:rPr>
        <w:t>чер</w:t>
      </w:r>
      <w:r>
        <w:rPr>
          <w:rFonts w:ascii="Calibri" w:hAnsi="Calibri" w:cs="Calibri"/>
          <w:color w:val="1F4E79" w:themeColor="accent5" w:themeShade="80"/>
        </w:rPr>
        <w:t>в</w:t>
      </w:r>
      <w:r w:rsidRPr="001F59F9">
        <w:rPr>
          <w:rFonts w:ascii="Calibri" w:hAnsi="Calibri" w:cs="Calibri"/>
          <w:color w:val="1F4E79" w:themeColor="accent5" w:themeShade="80"/>
        </w:rPr>
        <w:t xml:space="preserve">нем 2025 р. </w:t>
      </w:r>
      <w:r w:rsidRPr="00FF1E1D">
        <w:rPr>
          <w:rFonts w:ascii="Calibri" w:hAnsi="Calibri" w:cs="Calibri"/>
          <w:color w:val="1F4E79" w:themeColor="accent5" w:themeShade="80"/>
        </w:rPr>
        <w:t xml:space="preserve">збільшився на </w:t>
      </w:r>
      <w:r w:rsidR="00F3614E">
        <w:rPr>
          <w:rFonts w:ascii="Calibri" w:hAnsi="Calibri" w:cs="Calibri"/>
          <w:color w:val="1F4E79" w:themeColor="accent5" w:themeShade="80"/>
        </w:rPr>
        <w:t>0,4</w:t>
      </w:r>
      <w:r w:rsidRPr="00FF1E1D">
        <w:rPr>
          <w:rFonts w:ascii="Calibri" w:hAnsi="Calibri" w:cs="Calibri"/>
          <w:color w:val="1F4E79" w:themeColor="accent5" w:themeShade="80"/>
        </w:rPr>
        <w:t>%.</w:t>
      </w:r>
      <w:r w:rsidRPr="001B113B">
        <w:rPr>
          <w:rFonts w:ascii="Calibri" w:hAnsi="Calibri" w:cs="Calibri"/>
          <w:color w:val="1F4E79" w:themeColor="accent5" w:themeShade="80"/>
        </w:rPr>
        <w:t xml:space="preserve"> </w:t>
      </w:r>
    </w:p>
    <w:p w14:paraId="7BBFA70B" w14:textId="77777777" w:rsidR="00DE5559" w:rsidRPr="001723B7" w:rsidRDefault="00DE5559" w:rsidP="00DE5559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0278454A" w14:textId="77777777" w:rsidR="00DE5559" w:rsidRPr="001723B7" w:rsidRDefault="00DE5559" w:rsidP="00DE5559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F661A1">
        <w:rPr>
          <w:rFonts w:ascii="Calibri" w:hAnsi="Calibri" w:cs="Arial"/>
          <w:b/>
          <w:color w:val="DC9529"/>
        </w:rPr>
        <w:t>І</w:t>
      </w:r>
      <w:r w:rsidRPr="001723B7">
        <w:rPr>
          <w:rFonts w:ascii="Calibri" w:hAnsi="Calibri" w:cs="Arial"/>
          <w:b/>
          <w:color w:val="DC9529"/>
        </w:rPr>
        <w:t xml:space="preserve">ндекси сільськогосподарської продукції </w:t>
      </w:r>
    </w:p>
    <w:p w14:paraId="5B06D7C3" w14:textId="77777777" w:rsidR="00DE5559" w:rsidRPr="001723B7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3090304E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2699F05C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 w:rsidRPr="00FC4088">
        <w:rPr>
          <w:rFonts w:ascii="Calibri" w:hAnsi="Calibri" w:cs="Arial"/>
          <w:b/>
          <w:noProof/>
          <w:color w:val="0066CC"/>
          <w:lang w:eastAsia="uk-UA"/>
          <w14:ligatures w14:val="standardContextual"/>
        </w:rPr>
        <w:drawing>
          <wp:inline distT="0" distB="0" distL="0" distR="0" wp14:anchorId="0C77C9B8" wp14:editId="79327378">
            <wp:extent cx="6120130" cy="2907323"/>
            <wp:effectExtent l="0" t="0" r="0" b="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AA6D2F5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6CF80387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01AC3C12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478932EA" w14:textId="77777777" w:rsidR="00DE5559" w:rsidRPr="001723B7" w:rsidRDefault="00DE5559" w:rsidP="00DE5559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1723B7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1723B7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75731393" w14:textId="77777777" w:rsidR="00DE5559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  <w:sz w:val="22"/>
          <w:szCs w:val="22"/>
        </w:rPr>
        <w:t xml:space="preserve"> </w:t>
      </w:r>
      <w:r w:rsidRPr="001723B7">
        <w:rPr>
          <w:rFonts w:ascii="Calibri" w:hAnsi="Calibri"/>
          <w:color w:val="22517D"/>
        </w:rPr>
        <w:t>у % до відповідного періоду попереднього року</w:t>
      </w:r>
    </w:p>
    <w:p w14:paraId="5AC2D3B4" w14:textId="77777777" w:rsidR="00DE5559" w:rsidRPr="001723B7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DE5559" w:rsidRPr="00FC4088" w14:paraId="04D13297" w14:textId="77777777" w:rsidTr="00C808CA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7F409068" w14:textId="77777777" w:rsidR="00DE5559" w:rsidRPr="00FC4088" w:rsidRDefault="00DE5559" w:rsidP="00C808CA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6AF0D4D3" w14:textId="77777777" w:rsidR="00DE5559" w:rsidRPr="00FC4088" w:rsidRDefault="00DE5559" w:rsidP="00C808C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342183FC" w14:textId="77777777" w:rsidR="00DE5559" w:rsidRPr="00FC4088" w:rsidRDefault="00DE5559" w:rsidP="00C808CA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DE5559" w:rsidRPr="00FC4088" w14:paraId="6A35E2E6" w14:textId="77777777" w:rsidTr="00C808CA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688E8EBD" w14:textId="77777777" w:rsidR="00DE5559" w:rsidRPr="00FC4088" w:rsidRDefault="00DE5559" w:rsidP="00C808CA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006D83B" w14:textId="77777777" w:rsidR="00DE5559" w:rsidRPr="00FC4088" w:rsidRDefault="00DE5559" w:rsidP="00C808CA">
            <w:pPr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61A214AA" w14:textId="77777777" w:rsidR="00DE5559" w:rsidRPr="00FC4088" w:rsidRDefault="00DE5559" w:rsidP="00C808CA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21FFB7AB" w14:textId="77777777" w:rsidR="00DE5559" w:rsidRPr="00FC4088" w:rsidRDefault="00DE5559" w:rsidP="00C808CA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06ACB" w:rsidRPr="00FC4088" w14:paraId="1E23684C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4E9235" w14:textId="77777777" w:rsidR="00806ACB" w:rsidRPr="00FC4088" w:rsidRDefault="00806ACB" w:rsidP="00806ACB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4BD05F" w14:textId="589879A9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100,4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485B389" w14:textId="33574A68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93,4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45859A" w14:textId="39CE042C" w:rsidR="00F3614E" w:rsidRPr="00F3614E" w:rsidRDefault="00F3614E" w:rsidP="00F3614E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101,6</w:t>
            </w:r>
          </w:p>
        </w:tc>
      </w:tr>
      <w:tr w:rsidR="00806ACB" w:rsidRPr="00FC4088" w14:paraId="0FA7327F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64EF1F" w14:textId="77777777" w:rsidR="00806ACB" w:rsidRPr="00FC4088" w:rsidRDefault="00806ACB" w:rsidP="00806AC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E3644FC" w14:textId="77777777" w:rsidR="00806ACB" w:rsidRPr="00311387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highlight w:val="yellow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0177C0" w14:textId="77777777" w:rsidR="00806ACB" w:rsidRPr="00311387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highlight w:val="yellow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5BD27F" w14:textId="77777777" w:rsidR="00806ACB" w:rsidRPr="00311387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highlight w:val="yellow"/>
              </w:rPr>
            </w:pPr>
          </w:p>
        </w:tc>
      </w:tr>
      <w:tr w:rsidR="00806ACB" w:rsidRPr="00FC4088" w14:paraId="18180050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48FC3E" w14:textId="77777777" w:rsidR="00806ACB" w:rsidRPr="00FC4088" w:rsidRDefault="00806ACB" w:rsidP="00806ACB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01A2A7" w14:textId="0EE9D7AC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104,8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C9A91F" w14:textId="20BF68D4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112,1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769FCE7" w14:textId="2C6C0012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104,5</w:t>
            </w:r>
          </w:p>
        </w:tc>
      </w:tr>
      <w:tr w:rsidR="00806ACB" w:rsidRPr="00FC4088" w14:paraId="0A1C4BCE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D0C118" w14:textId="77777777" w:rsidR="00806ACB" w:rsidRPr="00FC4088" w:rsidRDefault="00806ACB" w:rsidP="00806AC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8CB339" w14:textId="1FC661E5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95,5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C47523" w14:textId="295C67C8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90,7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CE9AFA" w14:textId="54E07BF9" w:rsidR="00806ACB" w:rsidRPr="00F3614E" w:rsidRDefault="00F3614E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3614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97,4</w:t>
            </w:r>
          </w:p>
        </w:tc>
      </w:tr>
    </w:tbl>
    <w:p w14:paraId="7A94CF49" w14:textId="77777777" w:rsidR="00DE5559" w:rsidRDefault="00DE5559" w:rsidP="00DE5559">
      <w:pPr>
        <w:spacing w:line="216" w:lineRule="auto"/>
        <w:rPr>
          <w:rFonts w:ascii="Calibri" w:hAnsi="Calibri" w:cs="Arial"/>
          <w:b/>
          <w:color w:val="22517D"/>
        </w:rPr>
      </w:pPr>
    </w:p>
    <w:p w14:paraId="11BB1B68" w14:textId="41A8CC08" w:rsidR="0082223D" w:rsidRDefault="00DE5559" w:rsidP="0082223D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2223D" w:rsidRPr="00C82B13" w14:paraId="4BAE8DBD" w14:textId="77777777" w:rsidTr="003469E4">
        <w:tc>
          <w:tcPr>
            <w:tcW w:w="9629" w:type="dxa"/>
          </w:tcPr>
          <w:p w14:paraId="378A320A" w14:textId="77777777" w:rsidR="0082223D" w:rsidRPr="00C82B13" w:rsidRDefault="0082223D" w:rsidP="0082223D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82223D" w:rsidRPr="00C82B13" w14:paraId="73DE40BE" w14:textId="77777777" w:rsidTr="003469E4">
        <w:tc>
          <w:tcPr>
            <w:tcW w:w="9629" w:type="dxa"/>
          </w:tcPr>
          <w:p w14:paraId="028058EA" w14:textId="3E2F426F" w:rsidR="0082223D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  <w:lang w:val="ru-RU"/>
              </w:rPr>
            </w:pPr>
            <w:r w:rsidRPr="00C82B13">
              <w:rPr>
                <w:rFonts w:ascii="Calibri" w:hAnsi="Calibri" w:cs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344932">
              <w:rPr>
                <w:rFonts w:ascii="Calibri" w:hAnsi="Calibri" w:cs="Calibri"/>
                <w:color w:val="22517D"/>
              </w:rPr>
              <w:br/>
            </w:r>
            <w:r w:rsidRPr="00C82B13">
              <w:rPr>
                <w:rFonts w:ascii="Calibri" w:hAnsi="Calibri" w:cs="Calibri"/>
                <w:color w:val="22517D"/>
              </w:rPr>
              <w:t>та частини територій, на яких ведуться (велися) бойові дії.</w:t>
            </w:r>
            <w:r w:rsidRPr="00C82B13">
              <w:rPr>
                <w:rFonts w:ascii="Calibri" w:hAnsi="Calibri" w:cs="Calibri"/>
                <w:color w:val="22517D"/>
                <w:lang w:val="ru-RU"/>
              </w:rPr>
              <w:t xml:space="preserve"> </w:t>
            </w:r>
          </w:p>
          <w:p w14:paraId="10DFC6E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</w:rPr>
            </w:pPr>
          </w:p>
        </w:tc>
      </w:tr>
      <w:tr w:rsidR="0082223D" w:rsidRPr="00C82B13" w14:paraId="6DE2CE93" w14:textId="77777777" w:rsidTr="003469E4">
        <w:tc>
          <w:tcPr>
            <w:tcW w:w="9629" w:type="dxa"/>
          </w:tcPr>
          <w:p w14:paraId="3066AC0A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Основні показники</w:t>
            </w:r>
          </w:p>
        </w:tc>
      </w:tr>
      <w:tr w:rsidR="0082223D" w:rsidRPr="00C82B13" w14:paraId="21B5DC0D" w14:textId="77777777" w:rsidTr="003469E4">
        <w:tc>
          <w:tcPr>
            <w:tcW w:w="9629" w:type="dxa"/>
          </w:tcPr>
          <w:p w14:paraId="311BE087" w14:textId="13ABBAF0" w:rsidR="0082223D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  <w:r w:rsidRPr="00C82B1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1581701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</w:p>
        </w:tc>
      </w:tr>
      <w:tr w:rsidR="0082223D" w:rsidRPr="00C82B13" w14:paraId="0037070B" w14:textId="77777777" w:rsidTr="003469E4">
        <w:tc>
          <w:tcPr>
            <w:tcW w:w="9629" w:type="dxa"/>
          </w:tcPr>
          <w:p w14:paraId="58C7B351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b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Методологія</w:t>
            </w:r>
          </w:p>
        </w:tc>
      </w:tr>
      <w:tr w:rsidR="0082223D" w:rsidRPr="00C82B13" w14:paraId="326793F1" w14:textId="77777777" w:rsidTr="003469E4">
        <w:tc>
          <w:tcPr>
            <w:tcW w:w="9629" w:type="dxa"/>
          </w:tcPr>
          <w:p w14:paraId="5A15D197" w14:textId="77777777" w:rsidR="0082223D" w:rsidRPr="00C82B13" w:rsidRDefault="0082223D" w:rsidP="003469E4">
            <w:pPr>
              <w:pStyle w:val="aff0"/>
              <w:ind w:left="0" w:right="0" w:firstLine="0"/>
              <w:jc w:val="both"/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</w:pP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2166839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kern w:val="2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00A916D2" w14:textId="4E0A4F4C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lang w:eastAsia="uk-UA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червня 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на основі даних щодо продукції рослинництва </w:t>
            </w:r>
            <w:r w:rsidR="00344932">
              <w:rPr>
                <w:rFonts w:ascii="Calibri" w:hAnsi="Calibri" w:cs="Calibri"/>
                <w:color w:val="1F4E79" w:themeColor="accent5" w:themeShade="80"/>
                <w:lang w:eastAsia="uk-UA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та тваринництва. </w:t>
            </w:r>
          </w:p>
          <w:p w14:paraId="71DD2E08" w14:textId="09E8CC3F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>"Звіт про збирання врожаю сільськогосподарських культур" та формою № 29-сг (річна) "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 xml:space="preserve">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тварин та забезпеченість їх кормами"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формою № 24-сг (місячна) "Звіт про виробництво продукції тваринництва та кількість сільськогосподарських тварин"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2"/>
              </w:rPr>
              <w:t xml:space="preserve">та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4D3BEE81" w14:textId="77777777" w:rsidR="0082223D" w:rsidRPr="0082223D" w:rsidRDefault="0082223D" w:rsidP="003469E4">
            <w:pPr>
              <w:spacing w:before="120"/>
              <w:jc w:val="both"/>
              <w:rPr>
                <w:rStyle w:val="a5"/>
                <w:rFonts w:ascii="Calibri" w:hAnsi="Calibri" w:cs="Calibri"/>
                <w:color w:val="1F4E79" w:themeColor="accent5" w:themeShade="80"/>
                <w:sz w:val="10"/>
                <w:szCs w:val="10"/>
                <w:lang w:val="ru-RU"/>
              </w:rPr>
            </w:pPr>
            <w:proofErr w:type="spellStart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>Методологічні</w:t>
            </w:r>
            <w:proofErr w:type="spellEnd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 xml:space="preserve"> </w:t>
            </w:r>
            <w:proofErr w:type="spellStart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>положення</w:t>
            </w:r>
            <w:proofErr w:type="spellEnd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 xml:space="preserve">: </w:t>
            </w:r>
            <w:hyperlink r:id="rId21"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https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://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stat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gov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ua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uk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page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contents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nakaz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vid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-05052023-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no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180</w:t>
              </w:r>
            </w:hyperlink>
          </w:p>
          <w:p w14:paraId="0F39AB26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  <w:u w:val="single"/>
                <w:lang w:val="ru-RU"/>
              </w:rPr>
            </w:pPr>
          </w:p>
        </w:tc>
      </w:tr>
      <w:tr w:rsidR="0082223D" w:rsidRPr="00C82B13" w14:paraId="76F9048D" w14:textId="77777777" w:rsidTr="003469E4">
        <w:tc>
          <w:tcPr>
            <w:tcW w:w="9629" w:type="dxa"/>
          </w:tcPr>
          <w:p w14:paraId="4AA354CC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82223D" w:rsidRPr="00C82B13" w14:paraId="436019AD" w14:textId="77777777" w:rsidTr="003469E4">
        <w:tc>
          <w:tcPr>
            <w:tcW w:w="9629" w:type="dxa"/>
          </w:tcPr>
          <w:p w14:paraId="4A308B62" w14:textId="42F0319A" w:rsidR="0082223D" w:rsidRPr="00C82B13" w:rsidRDefault="0082223D" w:rsidP="003469E4">
            <w:pPr>
              <w:pStyle w:val="ab"/>
              <w:spacing w:before="0" w:beforeAutospacing="0" w:after="0" w:afterAutospacing="0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032C17D7" w14:textId="2149E0BE" w:rsidR="0082223D" w:rsidRPr="00D90ED2" w:rsidRDefault="0082223D" w:rsidP="0082223D">
      <w:pPr>
        <w:rPr>
          <w:rFonts w:ascii="Calibri" w:hAnsi="Calibri" w:cs="Arial"/>
          <w:bCs/>
          <w:color w:val="22517D"/>
        </w:rPr>
      </w:pPr>
    </w:p>
    <w:p w14:paraId="2A3FA06F" w14:textId="77777777" w:rsidR="008F3EED" w:rsidRPr="00D90ED2" w:rsidRDefault="008F3EED" w:rsidP="0082223D">
      <w:pPr>
        <w:rPr>
          <w:rFonts w:ascii="Calibri" w:hAnsi="Calibri" w:cs="Arial"/>
          <w:bCs/>
          <w:color w:val="22517D"/>
        </w:rPr>
      </w:pPr>
    </w:p>
    <w:p w14:paraId="462B8021" w14:textId="77777777" w:rsidR="0082223D" w:rsidRPr="001723B7" w:rsidRDefault="0082223D" w:rsidP="0082223D">
      <w:pPr>
        <w:shd w:val="clear" w:color="auto" w:fill="FFFFFF"/>
        <w:tabs>
          <w:tab w:val="left" w:pos="7371"/>
        </w:tabs>
        <w:ind w:right="-143"/>
        <w:jc w:val="both"/>
        <w:rPr>
          <w:rFonts w:ascii="Calibri" w:hAnsi="Calibri"/>
          <w:color w:val="1F4E79"/>
        </w:rPr>
      </w:pPr>
      <w:r w:rsidRPr="00FB0E7F">
        <w:rPr>
          <w:rFonts w:ascii="Calibri" w:hAnsi="Calibri"/>
          <w:color w:val="1F4E79"/>
        </w:rPr>
        <w:t>Начальник</w:t>
      </w:r>
      <w:r w:rsidRPr="00FB0E7F">
        <w:rPr>
          <w:rFonts w:ascii="Calibri" w:hAnsi="Calibri"/>
          <w:color w:val="1F4E79"/>
        </w:rPr>
        <w:tab/>
        <w:t>Олена МАМОНТОВА</w:t>
      </w:r>
    </w:p>
    <w:p w14:paraId="0DDF43E3" w14:textId="77777777" w:rsidR="0082223D" w:rsidRDefault="0082223D" w:rsidP="0082223D">
      <w:pPr>
        <w:widowControl w:val="0"/>
        <w:rPr>
          <w:rFonts w:ascii="Calibri" w:hAnsi="Calibri"/>
          <w:color w:val="1F4E79"/>
        </w:rPr>
      </w:pPr>
    </w:p>
    <w:p w14:paraId="2326C1EB" w14:textId="77777777" w:rsidR="0082223D" w:rsidRPr="001723B7" w:rsidRDefault="0082223D" w:rsidP="0082223D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2223D" w:rsidRPr="001723B7" w14:paraId="52CA1F93" w14:textId="77777777" w:rsidTr="003469E4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20EA2140" w14:textId="77777777" w:rsidR="0082223D" w:rsidRPr="001723B7" w:rsidRDefault="0082223D" w:rsidP="003469E4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(057) 706-26-36; e-</w:t>
            </w:r>
            <w:proofErr w:type="spellStart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mail</w:t>
            </w:r>
            <w:proofErr w:type="spellEnd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510A55A9" w14:textId="77777777" w:rsidR="0082223D" w:rsidRPr="001723B7" w:rsidRDefault="0082223D" w:rsidP="003469E4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2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14852431" w14:textId="77777777" w:rsidR="0082223D" w:rsidRPr="001723B7" w:rsidRDefault="0082223D" w:rsidP="003469E4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2F2A37F3" w14:textId="77777777" w:rsidR="0082223D" w:rsidRPr="001723B7" w:rsidRDefault="0082223D" w:rsidP="0082223D">
      <w:pPr>
        <w:widowControl w:val="0"/>
        <w:rPr>
          <w:sz w:val="4"/>
          <w:szCs w:val="4"/>
        </w:rPr>
      </w:pPr>
    </w:p>
    <w:bookmarkEnd w:id="0"/>
    <w:sectPr w:rsidR="0082223D" w:rsidRPr="001723B7" w:rsidSect="008F3EED">
      <w:footerReference w:type="even" r:id="rId23"/>
      <w:footerReference w:type="default" r:id="rId24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D93B2" w14:textId="77777777" w:rsidR="0042511F" w:rsidRDefault="0042511F" w:rsidP="005345A4">
      <w:r>
        <w:separator/>
      </w:r>
    </w:p>
  </w:endnote>
  <w:endnote w:type="continuationSeparator" w:id="0">
    <w:p w14:paraId="0DE4B5B7" w14:textId="77777777" w:rsidR="0042511F" w:rsidRDefault="0042511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66204FF1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037E0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02F2C34E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0D7D" w14:textId="77777777" w:rsidR="0042511F" w:rsidRDefault="0042511F" w:rsidP="005345A4">
      <w:r>
        <w:separator/>
      </w:r>
    </w:p>
  </w:footnote>
  <w:footnote w:type="continuationSeparator" w:id="0">
    <w:p w14:paraId="6B62F1B3" w14:textId="77777777" w:rsidR="0042511F" w:rsidRDefault="0042511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3.2pt;height:43.2pt;visibility:visible;mso-wrap-style:square" o:bullet="t">
        <v:imagedata r:id="rId1" o:title=""/>
      </v:shape>
    </w:pict>
  </w:numPicBullet>
  <w:numPicBullet w:numPicBulletId="1">
    <w:pict>
      <v:shape id="_x0000_i1027" type="#_x0000_t75" style="width:36pt;height:36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pt;height:36pt;visibility:visible;mso-wrap-style:square" o:bullet="t">
        <v:imagedata r:id="rId4" o:title=""/>
      </v:shape>
    </w:pict>
  </w:numPicBullet>
  <w:numPicBullet w:numPicBulletId="4">
    <w:pict>
      <v:shape id="_x0000_i1030" type="#_x0000_t75" style="width:36pt;height:36pt;visibility:visible;mso-wrap-style:square" o:bullet="t">
        <v:imagedata r:id="rId5" o:title=""/>
      </v:shape>
    </w:pict>
  </w:numPicBullet>
  <w:numPicBullet w:numPicBulletId="5">
    <w:pict>
      <v:shape id="_x0000_i1031" type="#_x0000_t75" style="width:36pt;height:36pt;visibility:visible;mso-wrap-style:square" o:bullet="t">
        <v:imagedata r:id="rId6" o:title=""/>
      </v:shape>
    </w:pict>
  </w:numPicBullet>
  <w:numPicBullet w:numPicBulletId="6">
    <w:pict>
      <v:shape id="_x0000_i1032" type="#_x0000_t75" style="width:36pt;height:36pt;visibility:visible;mso-wrap-style:square" o:bullet="t">
        <v:imagedata r:id="rId7" o:title=""/>
      </v:shape>
    </w:pict>
  </w:numPicBullet>
  <w:numPicBullet w:numPicBulletId="7">
    <w:pict>
      <v:shape id="_x0000_i1033" type="#_x0000_t75" style="width:36pt;height:36pt;visibility:visible;mso-wrap-style:square" o:bullet="t">
        <v:imagedata r:id="rId8" o:title=""/>
      </v:shape>
    </w:pict>
  </w:numPicBullet>
  <w:numPicBullet w:numPicBulletId="8">
    <w:pict>
      <v:shape id="_x0000_i1034" type="#_x0000_t75" style="width:36pt;height:36pt;visibility:visible;mso-wrap-style:square" o:bullet="t">
        <v:imagedata r:id="rId9" o:title=""/>
      </v:shape>
    </w:pict>
  </w:numPicBullet>
  <w:numPicBullet w:numPicBulletId="9">
    <w:pict>
      <v:shape id="_x0000_i1035" type="#_x0000_t75" style="width:36pt;height:36pt;visibility:visible;mso-wrap-style:square" o:bullet="t">
        <v:imagedata r:id="rId10" o:title=""/>
      </v:shape>
    </w:pict>
  </w:numPicBullet>
  <w:numPicBullet w:numPicBulletId="10">
    <w:pict>
      <v:shape id="_x0000_i1036" type="#_x0000_t75" style="width:36pt;height:36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2pt;height:7.2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2CE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078C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37E0"/>
    <w:rsid w:val="003062A4"/>
    <w:rsid w:val="00311387"/>
    <w:rsid w:val="0031286A"/>
    <w:rsid w:val="003138F7"/>
    <w:rsid w:val="00314154"/>
    <w:rsid w:val="00315C2A"/>
    <w:rsid w:val="0031743B"/>
    <w:rsid w:val="0032141A"/>
    <w:rsid w:val="0032192A"/>
    <w:rsid w:val="00321E4D"/>
    <w:rsid w:val="00322715"/>
    <w:rsid w:val="00323907"/>
    <w:rsid w:val="00325AFC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932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CB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1BC3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3211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06ACB"/>
    <w:rsid w:val="00810682"/>
    <w:rsid w:val="00812E47"/>
    <w:rsid w:val="00813D83"/>
    <w:rsid w:val="00813F71"/>
    <w:rsid w:val="00815D6C"/>
    <w:rsid w:val="0081656D"/>
    <w:rsid w:val="00817462"/>
    <w:rsid w:val="00820877"/>
    <w:rsid w:val="0082223D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3EED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17512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372DB"/>
    <w:rsid w:val="00A405C3"/>
    <w:rsid w:val="00A40DDB"/>
    <w:rsid w:val="00A425F0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462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0005"/>
    <w:rsid w:val="00C439C2"/>
    <w:rsid w:val="00C5570B"/>
    <w:rsid w:val="00C55F91"/>
    <w:rsid w:val="00C57848"/>
    <w:rsid w:val="00C6243C"/>
    <w:rsid w:val="00C6318A"/>
    <w:rsid w:val="00C633FC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0ED2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5559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14E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62DC"/>
    <w:rsid w:val="00FA7C4A"/>
    <w:rsid w:val="00FB0E7F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1E1D"/>
    <w:rsid w:val="00FF22F8"/>
    <w:rsid w:val="00FF3212"/>
    <w:rsid w:val="00FF4E21"/>
    <w:rsid w:val="0154DCAF"/>
    <w:rsid w:val="32E810A3"/>
    <w:rsid w:val="3B964782"/>
    <w:rsid w:val="507EB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8E02F688-F052-4F53-9FD4-8EAB9B14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mailto:kh.ukrstat.gov.ua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.gov.ua/uk/page-contents/nakaz-vid-05052023-no180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://kh.ukrstat.gov.ua/silske-lisove-ta-rybne-hospodarstvo-stat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6788870427893760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2225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19050">
                <a:solidFill>
                  <a:srgbClr val="FF98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87F-495B-A7A2-A556156235DC}"/>
                </c:ext>
              </c:extLst>
            </c:dLbl>
            <c:dLbl>
              <c:idx val="1"/>
              <c:layout>
                <c:manualLayout>
                  <c:x val="-3.8800371980207804E-2"/>
                  <c:y val="-5.0984060665886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87F-495B-A7A2-A556156235DC}"/>
                </c:ext>
              </c:extLst>
            </c:dLbl>
            <c:dLbl>
              <c:idx val="2"/>
              <c:layout>
                <c:manualLayout>
                  <c:x val="-3.8800371980207783E-2"/>
                  <c:y val="-5.0984060665886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87F-495B-A7A2-A556156235DC}"/>
                </c:ext>
              </c:extLst>
            </c:dLbl>
            <c:dLbl>
              <c:idx val="3"/>
              <c:layout>
                <c:manualLayout>
                  <c:x val="-4.0870551050697382E-2"/>
                  <c:y val="-4.6124974174146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87F-495B-A7A2-A556156235DC}"/>
                </c:ext>
              </c:extLst>
            </c:dLbl>
            <c:dLbl>
              <c:idx val="4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87F-495B-A7A2-A556156235DC}"/>
                </c:ext>
              </c:extLst>
            </c:dLbl>
            <c:dLbl>
              <c:idx val="5"/>
              <c:layout>
                <c:manualLayout>
                  <c:x val="-1.9589165937591135E-2"/>
                  <c:y val="-4.1636982877140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F27-4EE9-87DA-B2F8EC2107E9}"/>
                </c:ext>
              </c:extLst>
            </c:dLbl>
            <c:dLbl>
              <c:idx val="6"/>
              <c:layout>
                <c:manualLayout>
                  <c:x val="-3.8107684456109653E-2"/>
                  <c:y val="-4.957349081364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F27-4EE9-87DA-B2F8EC2107E9}"/>
                </c:ext>
              </c:extLst>
            </c:dLbl>
            <c:dLbl>
              <c:idx val="7"/>
              <c:layout>
                <c:manualLayout>
                  <c:x val="-3.8107684456109653E-2"/>
                  <c:y val="-5.7509998750156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F27-4EE9-87DA-B2F8EC2107E9}"/>
                </c:ext>
              </c:extLst>
            </c:dLbl>
            <c:dLbl>
              <c:idx val="8"/>
              <c:layout>
                <c:manualLayout>
                  <c:x val="-3.4080363699491502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87F-495B-A7A2-A556156235DC}"/>
                </c:ext>
              </c:extLst>
            </c:dLbl>
            <c:dLbl>
              <c:idx val="9"/>
              <c:layout>
                <c:manualLayout>
                  <c:x val="-3.4080363699491502E-2"/>
                  <c:y val="-4.6124974174146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87F-495B-A7A2-A556156235DC}"/>
                </c:ext>
              </c:extLst>
            </c:dLbl>
            <c:dLbl>
              <c:idx val="10"/>
              <c:layout>
                <c:manualLayout>
                  <c:x val="-3.4080363699491502E-2"/>
                  <c:y val="-4.6124974174146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87F-495B-A7A2-A556156235DC}"/>
                </c:ext>
              </c:extLst>
            </c:dLbl>
            <c:dLbl>
              <c:idx val="11"/>
              <c:layout>
                <c:manualLayout>
                  <c:x val="-2.8246044857683492E-2"/>
                  <c:y val="-3.807381220204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F27-4EE9-87DA-B2F8EC2107E9}"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F27-4EE9-87DA-B2F8EC2107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96.9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F27-4EE9-87DA-B2F8EC2107E9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66CC"/>
              </a:solidFill>
              <a:ln w="19050">
                <a:solidFill>
                  <a:schemeClr val="accent1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D87F-495B-A7A2-A556156235DC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D87F-495B-A7A2-A556156235DC}"/>
              </c:ext>
            </c:extLst>
          </c:dPt>
          <c:dLbls>
            <c:dLbl>
              <c:idx val="2"/>
              <c:layout>
                <c:manualLayout>
                  <c:x val="-3.8892964691926477E-2"/>
                  <c:y val="-5.0207600196764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978-495B-8773-03324BB59E08}"/>
                </c:ext>
              </c:extLst>
            </c:dLbl>
            <c:dLbl>
              <c:idx val="3"/>
              <c:layout>
                <c:manualLayout>
                  <c:x val="-4.0968084011287341E-2"/>
                  <c:y val="-2.8364000371513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978-495B-8773-03324BB59E08}"/>
                </c:ext>
              </c:extLst>
            </c:dLbl>
            <c:dLbl>
              <c:idx val="4"/>
              <c:layout>
                <c:manualLayout>
                  <c:x val="5.343023759299231E-4"/>
                  <c:y val="-1.525784047636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63E-4386-B154-9CBF16D2FDAA}"/>
                </c:ext>
              </c:extLst>
            </c:dLbl>
            <c:dLbl>
              <c:idx val="5"/>
              <c:layout>
                <c:manualLayout>
                  <c:x val="-3.0592487414483026E-2"/>
                  <c:y val="-4.58388802317141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63E-4386-B154-9CBF16D2FDA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66CC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101.6</c:v>
                </c:pt>
                <c:pt idx="1">
                  <c:v>101.4</c:v>
                </c:pt>
                <c:pt idx="2">
                  <c:v>102.1</c:v>
                </c:pt>
                <c:pt idx="3">
                  <c:v>103.6</c:v>
                </c:pt>
                <c:pt idx="4">
                  <c:v>104.4</c:v>
                </c:pt>
                <c:pt idx="5">
                  <c:v>100.4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D87F-495B-A7A2-A556156235D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0498192"/>
        <c:axId val="220498752"/>
      </c:lineChart>
      <c:catAx>
        <c:axId val="220498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42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0498752"/>
        <c:crosses val="autoZero"/>
        <c:auto val="1"/>
        <c:lblAlgn val="ctr"/>
        <c:lblOffset val="100"/>
        <c:noMultiLvlLbl val="0"/>
      </c:catAx>
      <c:valAx>
        <c:axId val="220498752"/>
        <c:scaling>
          <c:orientation val="minMax"/>
          <c:max val="120"/>
          <c:min val="8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0498192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1599B4-A21F-4D99-AB16-41423517E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82280F-259E-4822-92DB-F361A00114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2443</Words>
  <Characters>1393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Julia_Lawr</cp:lastModifiedBy>
  <cp:revision>23</cp:revision>
  <dcterms:created xsi:type="dcterms:W3CDTF">2026-05-29T12:27:00Z</dcterms:created>
  <dcterms:modified xsi:type="dcterms:W3CDTF">2026-07-24T05:41:00Z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